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安徽商贸职业技术学院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科研导师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中期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考核</w:t>
      </w:r>
      <w:r>
        <w:rPr>
          <w:rFonts w:ascii="Times New Roman" w:hAnsi="Times New Roman" w:eastAsia="仿宋_GB2312"/>
          <w:b/>
          <w:bCs/>
          <w:sz w:val="32"/>
          <w:szCs w:val="32"/>
        </w:rPr>
        <w:t>表</w:t>
      </w:r>
    </w:p>
    <w:tbl>
      <w:tblPr>
        <w:tblStyle w:val="6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7"/>
        <w:gridCol w:w="667"/>
        <w:gridCol w:w="1559"/>
        <w:gridCol w:w="1701"/>
        <w:gridCol w:w="1596"/>
        <w:gridCol w:w="1384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b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导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right="0"/>
              <w:rPr>
                <w:rFonts w:hint="default" w:ascii="宋体" w:hAnsi="宋体" w:cs="宋体"/>
                <w:b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b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 w:firstLine="210" w:firstLineChars="100"/>
              <w:rPr>
                <w:rFonts w:hint="default" w:ascii="宋体" w:hAnsi="宋体" w:cs="宋体"/>
                <w:b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cs="宋体"/>
                <w:b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7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right="0"/>
              <w:rPr>
                <w:rFonts w:hint="default" w:ascii="宋体" w:hAnsi="宋体" w:cs="宋体"/>
                <w:b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b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 w:firstLine="210" w:firstLineChars="100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二级学院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象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right="0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b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 w:firstLine="210" w:firstLineChars="100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right="0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b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 w:firstLine="210" w:firstLineChars="100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二级学院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 w:firstLine="210" w:firstLineChars="100"/>
              <w:rPr>
                <w:rFonts w:hint="default" w:ascii="宋体" w:hAnsi="宋体" w:cs="宋体"/>
                <w:b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790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64" w:hRule="atLeast"/>
          <w:jc w:val="center"/>
        </w:trPr>
        <w:tc>
          <w:tcPr>
            <w:tcW w:w="9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</w:tc>
        <w:tc>
          <w:tcPr>
            <w:tcW w:w="8572" w:type="dxa"/>
            <w:gridSpan w:val="6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360" w:lineRule="auto"/>
              <w:ind w:right="0"/>
              <w:jc w:val="both"/>
              <w:textAlignment w:val="auto"/>
              <w:rPr>
                <w:rFonts w:hint="default" w:ascii="楷体" w:hAnsi="楷体" w:eastAsia="楷体" w:cs="楷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论文</w:t>
            </w:r>
            <w:r>
              <w:rPr>
                <w:rFonts w:hint="eastAsia" w:ascii="楷体" w:hAnsi="楷体" w:eastAsia="楷体" w:cs="楷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18"/>
                <w:szCs w:val="18"/>
                <w:u w:val="none"/>
                <w:lang w:val="en-US" w:eastAsia="zh-CN"/>
              </w:rPr>
              <w:t>篇，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科研项目</w:t>
            </w:r>
            <w:r>
              <w:rPr>
                <w:rFonts w:hint="eastAsia" w:ascii="楷体" w:hAnsi="楷体" w:eastAsia="楷体" w:cs="楷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18"/>
                <w:szCs w:val="18"/>
                <w:u w:val="none"/>
                <w:lang w:val="en-US" w:eastAsia="zh-CN"/>
              </w:rPr>
              <w:t>项，专利（软件著作权）</w:t>
            </w:r>
            <w:r>
              <w:rPr>
                <w:rFonts w:hint="eastAsia" w:ascii="楷体" w:hAnsi="楷体" w:eastAsia="楷体" w:cs="楷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18"/>
                <w:szCs w:val="18"/>
                <w:u w:val="none"/>
                <w:lang w:val="en-US" w:eastAsia="zh-CN"/>
              </w:rPr>
              <w:t>个，专著</w:t>
            </w:r>
            <w:r>
              <w:rPr>
                <w:rFonts w:hint="eastAsia" w:ascii="楷体" w:hAnsi="楷体" w:eastAsia="楷体" w:cs="楷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18"/>
                <w:szCs w:val="18"/>
                <w:u w:val="none"/>
                <w:lang w:val="en-US" w:eastAsia="zh-CN"/>
              </w:rPr>
              <w:t>本，成果推广</w:t>
            </w:r>
            <w:r>
              <w:rPr>
                <w:rFonts w:hint="eastAsia" w:ascii="楷体" w:hAnsi="楷体" w:eastAsia="楷体" w:cs="楷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18"/>
                <w:szCs w:val="18"/>
                <w:u w:val="none"/>
                <w:lang w:val="en-US" w:eastAsia="zh-CN"/>
              </w:rPr>
              <w:t>项，技术服务</w:t>
            </w:r>
            <w:r>
              <w:rPr>
                <w:rFonts w:hint="eastAsia" w:ascii="楷体" w:hAnsi="楷体" w:eastAsia="楷体" w:cs="楷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18"/>
                <w:szCs w:val="18"/>
                <w:u w:val="none"/>
                <w:lang w:val="en-US" w:eastAsia="zh-CN"/>
              </w:rPr>
              <w:t>项。</w:t>
            </w:r>
          </w:p>
          <w:p>
            <w:pPr>
              <w:pStyle w:val="4"/>
              <w:widowControl/>
              <w:spacing w:before="0" w:beforeAutospacing="0" w:after="0" w:afterAutospacing="0" w:line="360" w:lineRule="auto"/>
              <w:ind w:right="0"/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具体信息按照职称评审A3表格式填写：</w:t>
            </w:r>
          </w:p>
          <w:p>
            <w:pPr>
              <w:pStyle w:val="4"/>
              <w:widowControl/>
              <w:spacing w:before="0" w:beforeAutospacing="0" w:after="0" w:afterAutospacing="0" w:line="240" w:lineRule="auto"/>
              <w:ind w:right="0"/>
              <w:jc w:val="both"/>
              <w:rPr>
                <w:rFonts w:hint="default" w:eastAsia="宋体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34" w:hRule="atLeast"/>
          <w:jc w:val="center"/>
        </w:trPr>
        <w:tc>
          <w:tcPr>
            <w:tcW w:w="9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</w:tc>
        <w:tc>
          <w:tcPr>
            <w:tcW w:w="8572" w:type="dxa"/>
            <w:gridSpan w:val="6"/>
            <w:vAlign w:val="top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right="0"/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具体信息按照职称评审A3表格式填写：</w:t>
            </w:r>
          </w:p>
          <w:p>
            <w:pPr>
              <w:pStyle w:val="4"/>
              <w:widowControl/>
              <w:spacing w:before="0" w:beforeAutospacing="0" w:after="0" w:afterAutospacing="0" w:line="240" w:lineRule="auto"/>
              <w:ind w:right="0"/>
              <w:jc w:val="both"/>
              <w:rPr>
                <w:rFonts w:hint="default" w:eastAsia="宋体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7" w:hRule="atLeast"/>
          <w:jc w:val="center"/>
        </w:trPr>
        <w:tc>
          <w:tcPr>
            <w:tcW w:w="9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jc w:val="both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1200" w:firstLineChars="500"/>
              <w:rPr>
                <w:rFonts w:hint="eastAsia" w:ascii="宋体" w:hAnsi="宋体" w:cs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1920" w:firstLineChars="800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负责人签字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1200" w:firstLineChars="500"/>
              <w:rPr>
                <w:rFonts w:hint="default" w:ascii="宋体" w:hAnsi="宋体" w:cs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839" w:firstLine="4200" w:firstLineChars="2000"/>
              <w:jc w:val="right"/>
              <w:rPr>
                <w:rFonts w:hint="default" w:ascii="宋体" w:hAnsi="宋体" w:cs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（公章）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14" w:hRule="atLeast"/>
          <w:jc w:val="center"/>
        </w:trPr>
        <w:tc>
          <w:tcPr>
            <w:tcW w:w="9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57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6300" w:firstLineChars="3000"/>
              <w:rPr>
                <w:rFonts w:hint="default" w:ascii="宋体" w:hAnsi="宋体" w:cs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840" w:firstLine="4620" w:firstLineChars="2200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840" w:firstLine="4620" w:firstLineChars="2200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840" w:firstLine="210" w:firstLineChars="100"/>
              <w:jc w:val="right"/>
              <w:rPr>
                <w:rFonts w:hint="default" w:ascii="宋体" w:hAnsi="宋体" w:cs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line="260" w:lineRule="exact"/>
        <w:rPr>
          <w:rFonts w:ascii="Times New Roman" w:hAnsi="Times New Roman" w:cs="Times New Roman"/>
          <w:color w:val="FF0000"/>
          <w:szCs w:val="21"/>
        </w:rPr>
      </w:pPr>
    </w:p>
    <w:p/>
    <w:sectPr>
      <w:headerReference r:id="rId3" w:type="default"/>
      <w:footerReference r:id="rId4" w:type="default"/>
      <w:pgSz w:w="11906" w:h="16838"/>
      <w:pgMar w:top="2268" w:right="1588" w:bottom="1701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ODQzN2E1YzZhMmFkNDk2ZDg5MDA2MGM0OWJjNTMifQ=="/>
  </w:docVars>
  <w:rsids>
    <w:rsidRoot w:val="00000000"/>
    <w:rsid w:val="5BBA718A"/>
    <w:rsid w:val="6FA1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194</Characters>
  <Lines>0</Lines>
  <Paragraphs>0</Paragraphs>
  <TotalTime>1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2023-05-09T01:54:00Z</dcterms:created>
  <dc:creator>Ghost</dc:creator>
  <cp:lastModifiedBy>陈</cp:lastModifiedBy>
  <dcterms:modified xsi:type="dcterms:W3CDTF">2023-05-09T01:57:23Z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F806641EE97640E0A12DC9AFE85621DD_12</vt:lpwstr>
  </property>
</Properties>
</file>