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2FD" w:rsidRDefault="00E04048" w:rsidP="00E04048">
      <w:pPr>
        <w:jc w:val="center"/>
        <w:rPr>
          <w:rFonts w:ascii="黑体" w:eastAsia="黑体" w:hAnsi="黑体"/>
          <w:sz w:val="32"/>
          <w:szCs w:val="32"/>
        </w:rPr>
      </w:pPr>
      <w:r w:rsidRPr="00E04048">
        <w:rPr>
          <w:rFonts w:ascii="黑体" w:eastAsia="黑体" w:hAnsi="黑体" w:hint="eastAsia"/>
          <w:sz w:val="32"/>
          <w:szCs w:val="32"/>
        </w:rPr>
        <w:t>安徽</w:t>
      </w:r>
      <w:r w:rsidRPr="00E04048">
        <w:rPr>
          <w:rFonts w:ascii="黑体" w:eastAsia="黑体" w:hAnsi="黑体"/>
          <w:sz w:val="32"/>
          <w:szCs w:val="32"/>
        </w:rPr>
        <w:t>省技能型高水平</w:t>
      </w:r>
      <w:r w:rsidRPr="00E04048">
        <w:rPr>
          <w:rFonts w:ascii="黑体" w:eastAsia="黑体" w:hAnsi="黑体" w:hint="eastAsia"/>
          <w:sz w:val="32"/>
          <w:szCs w:val="32"/>
        </w:rPr>
        <w:t>大</w:t>
      </w:r>
      <w:r w:rsidRPr="00E04048">
        <w:rPr>
          <w:rFonts w:ascii="黑体" w:eastAsia="黑体" w:hAnsi="黑体"/>
          <w:sz w:val="32"/>
          <w:szCs w:val="32"/>
        </w:rPr>
        <w:t>学建设标准（试行）</w:t>
      </w:r>
      <w:r w:rsidRPr="00E04048">
        <w:rPr>
          <w:rFonts w:ascii="黑体" w:eastAsia="黑体" w:hAnsi="黑体" w:hint="eastAsia"/>
          <w:sz w:val="32"/>
          <w:szCs w:val="32"/>
        </w:rPr>
        <w:t>意见</w:t>
      </w:r>
      <w:r w:rsidRPr="00E04048">
        <w:rPr>
          <w:rFonts w:ascii="黑体" w:eastAsia="黑体" w:hAnsi="黑体"/>
          <w:sz w:val="32"/>
          <w:szCs w:val="32"/>
        </w:rPr>
        <w:t>和建</w:t>
      </w:r>
      <w:r w:rsidRPr="00E04048">
        <w:rPr>
          <w:rFonts w:ascii="黑体" w:eastAsia="黑体" w:hAnsi="黑体" w:hint="eastAsia"/>
          <w:sz w:val="32"/>
          <w:szCs w:val="32"/>
        </w:rPr>
        <w:t>议</w:t>
      </w:r>
    </w:p>
    <w:p w:rsidR="00E04048" w:rsidRDefault="00E04048" w:rsidP="00E04048">
      <w:pPr>
        <w:ind w:firstLineChars="200" w:firstLine="560"/>
        <w:rPr>
          <w:rFonts w:ascii="黑体" w:eastAsia="黑体" w:hAnsi="黑体"/>
          <w:sz w:val="28"/>
          <w:szCs w:val="28"/>
          <w:u w:val="single"/>
        </w:rPr>
      </w:pPr>
      <w:r w:rsidRPr="00E04048">
        <w:rPr>
          <w:rFonts w:ascii="黑体" w:eastAsia="黑体" w:hAnsi="黑体" w:hint="eastAsia"/>
          <w:sz w:val="28"/>
          <w:szCs w:val="28"/>
        </w:rPr>
        <w:t>部门</w:t>
      </w:r>
      <w:r w:rsidRPr="00E04048">
        <w:rPr>
          <w:rFonts w:ascii="黑体" w:eastAsia="黑体" w:hAnsi="黑体"/>
          <w:sz w:val="28"/>
          <w:szCs w:val="28"/>
        </w:rPr>
        <w:t>：</w:t>
      </w:r>
      <w:r w:rsidRPr="00E04048">
        <w:rPr>
          <w:rFonts w:ascii="黑体" w:eastAsia="黑体" w:hAnsi="黑体" w:hint="eastAsia"/>
          <w:sz w:val="28"/>
          <w:szCs w:val="28"/>
          <w:u w:val="single"/>
        </w:rPr>
        <w:t xml:space="preserve">             </w:t>
      </w:r>
      <w:r>
        <w:rPr>
          <w:rFonts w:ascii="黑体" w:eastAsia="黑体" w:hAnsi="黑体"/>
          <w:sz w:val="28"/>
          <w:szCs w:val="28"/>
          <w:u w:val="single"/>
        </w:rPr>
        <w:t xml:space="preserve">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E04048" w:rsidTr="00E04048">
        <w:tc>
          <w:tcPr>
            <w:tcW w:w="2263" w:type="dxa"/>
          </w:tcPr>
          <w:p w:rsidR="00E04048" w:rsidRDefault="00E04048" w:rsidP="00E04048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文件</w:t>
            </w:r>
            <w:r>
              <w:rPr>
                <w:rFonts w:ascii="黑体" w:eastAsia="黑体" w:hAnsi="黑体"/>
                <w:sz w:val="28"/>
                <w:szCs w:val="28"/>
              </w:rPr>
              <w:t>名称</w:t>
            </w:r>
          </w:p>
        </w:tc>
        <w:tc>
          <w:tcPr>
            <w:tcW w:w="6033" w:type="dxa"/>
          </w:tcPr>
          <w:p w:rsidR="00E04048" w:rsidRDefault="00E04048" w:rsidP="00E04048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意见</w:t>
            </w:r>
            <w:r>
              <w:rPr>
                <w:rFonts w:ascii="黑体" w:eastAsia="黑体" w:hAnsi="黑体"/>
                <w:sz w:val="28"/>
                <w:szCs w:val="28"/>
              </w:rPr>
              <w:t>和建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议</w:t>
            </w:r>
          </w:p>
        </w:tc>
      </w:tr>
      <w:tr w:rsidR="00E04048" w:rsidTr="00E04048">
        <w:trPr>
          <w:trHeight w:val="4637"/>
        </w:trPr>
        <w:tc>
          <w:tcPr>
            <w:tcW w:w="2263" w:type="dxa"/>
            <w:vAlign w:val="center"/>
          </w:tcPr>
          <w:p w:rsidR="00E04048" w:rsidRDefault="00E04048" w:rsidP="00E04048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E04048">
              <w:rPr>
                <w:rFonts w:ascii="黑体" w:eastAsia="黑体" w:hAnsi="黑体" w:hint="eastAsia"/>
                <w:sz w:val="28"/>
                <w:szCs w:val="28"/>
              </w:rPr>
              <w:t>安徽省技能型高水平大学建设标准（试行）</w:t>
            </w:r>
          </w:p>
        </w:tc>
        <w:tc>
          <w:tcPr>
            <w:tcW w:w="6033" w:type="dxa"/>
          </w:tcPr>
          <w:p w:rsidR="00E04048" w:rsidRDefault="00E04048" w:rsidP="00E04048">
            <w:pPr>
              <w:rPr>
                <w:rFonts w:ascii="黑体" w:eastAsia="黑体" w:hAnsi="黑体"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04048" w:rsidTr="00E04048">
        <w:trPr>
          <w:trHeight w:val="6220"/>
        </w:trPr>
        <w:tc>
          <w:tcPr>
            <w:tcW w:w="2263" w:type="dxa"/>
            <w:vAlign w:val="center"/>
          </w:tcPr>
          <w:p w:rsidR="00E04048" w:rsidRDefault="00E04048" w:rsidP="00E04048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安徽</w:t>
            </w:r>
            <w:r>
              <w:rPr>
                <w:rFonts w:ascii="黑体" w:eastAsia="黑体" w:hAnsi="黑体"/>
                <w:sz w:val="28"/>
                <w:szCs w:val="28"/>
              </w:rPr>
              <w:t>省特色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高</w:t>
            </w:r>
            <w:r>
              <w:rPr>
                <w:rFonts w:ascii="黑体" w:eastAsia="黑体" w:hAnsi="黑体"/>
                <w:sz w:val="28"/>
                <w:szCs w:val="28"/>
              </w:rPr>
              <w:t>水平专业建设标准（试行）</w:t>
            </w:r>
          </w:p>
        </w:tc>
        <w:tc>
          <w:tcPr>
            <w:tcW w:w="6033" w:type="dxa"/>
          </w:tcPr>
          <w:p w:rsidR="00E04048" w:rsidRDefault="00E04048" w:rsidP="00E04048">
            <w:pPr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</w:tbl>
    <w:p w:rsidR="00E04048" w:rsidRPr="00E04048" w:rsidRDefault="00E04048" w:rsidP="00E04048">
      <w:pPr>
        <w:rPr>
          <w:rFonts w:ascii="黑体" w:eastAsia="黑体" w:hAnsi="黑体" w:hint="eastAsia"/>
          <w:sz w:val="28"/>
          <w:szCs w:val="28"/>
        </w:rPr>
      </w:pPr>
    </w:p>
    <w:sectPr w:rsidR="00E04048" w:rsidRPr="00E04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048"/>
    <w:rsid w:val="00DA02FD"/>
    <w:rsid w:val="00E0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18E79-8A43-42C3-A84D-FA5D745E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4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86</Characters>
  <Application>Microsoft Office Word</Application>
  <DocSecurity>0</DocSecurity>
  <Lines>1</Lines>
  <Paragraphs>1</Paragraphs>
  <ScaleCrop>false</ScaleCrop>
  <Company>Microsoft</Company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2018-10-22T06:10:00Z</dcterms:created>
  <dcterms:modified xsi:type="dcterms:W3CDTF">2018-10-22T06:14:00Z</dcterms:modified>
</cp:coreProperties>
</file>