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“皖事通”APP注册流程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一、皖事通APP安装包下载与安装：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方法1：打开手机应用软件扫描或搜索“皖事通”APP下载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141220" cy="203454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方法2：打开手机微信“扫一扫”皖事通APP二维码，如下：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331085" cy="2994025"/>
            <wp:effectExtent l="0" t="0" r="635" b="8255"/>
            <wp:docPr id="3" name="图片 3" descr="47839758327468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8397583274683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按图片要求的步骤用浏览器打开下载页，如下：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59965" cy="3154680"/>
            <wp:effectExtent l="0" t="0" r="10795" b="0"/>
            <wp:docPr id="4" name="图片 4" descr="63007995872501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0079958725012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然后对应各自手机的系统进行对应下载皖事通APP安装包，如下：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98700" cy="3490595"/>
            <wp:effectExtent l="0" t="0" r="2540" b="14605"/>
            <wp:docPr id="5" name="图片 5" descr="42947423592084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294742359208426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下载完成直接跳转安装页面，点击“继续安装”，如下：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326640" cy="3140075"/>
            <wp:effectExtent l="0" t="0" r="5080" b="14605"/>
            <wp:docPr id="6" name="图片 6" descr="85949976046122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94997604612288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安装完成之后，这样我们的手机端皖事通APP就已经安装成功了，如下：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310765" cy="3259455"/>
            <wp:effectExtent l="0" t="0" r="5715" b="1905"/>
            <wp:docPr id="7" name="图片 7" descr="64266325941957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26632594195755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皖事通APP注册流程：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打开客户端，进入首页选择区划“芜湖市”，如下：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1)进入首页点击安徽省: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79930" cy="3521710"/>
            <wp:effectExtent l="0" t="0" r="1270" b="2540"/>
            <wp:docPr id="1" name="图片 1" descr="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web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2)下一步选择“芜湖市”：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               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点击“我的”，进行账号注册登陆，如下：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979930" cy="3514725"/>
            <wp:effectExtent l="0" t="0" r="1270" b="9525"/>
            <wp:docPr id="9" name="图片 9" descr="77850B88E94752EAFD20410B9B28B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7850B88E94752EAFD20410B9B28B5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注册页面分为“个人用户注册”和“法人用户注册”两种，选择“个人用户”如下：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475865" cy="3162300"/>
            <wp:effectExtent l="0" t="0" r="8255" b="7620"/>
            <wp:docPr id="14" name="图片 14" descr="15391568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39156890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填写手机号获取验证码，再设置密码，点击下一步：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                </w:t>
      </w:r>
      <w:r>
        <w:drawing>
          <wp:inline distT="0" distB="0" distL="114300" distR="114300">
            <wp:extent cx="2499360" cy="2899410"/>
            <wp:effectExtent l="0" t="0" r="0" b="1143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289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填写证件号码、姓名，选择性别与名族，然后点击注册，如下：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63165" cy="2751455"/>
            <wp:effectExtent l="0" t="0" r="5715" b="6985"/>
            <wp:docPr id="16" name="图片 16" descr="15391637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39163704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这样“个人账号”就注册成功了，如下：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73960" cy="3211195"/>
            <wp:effectExtent l="0" t="0" r="2540" b="8255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点击“直接登陆”即可</w:t>
      </w:r>
    </w:p>
    <w:sectPr>
      <w:foot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FBA9"/>
    <w:multiLevelType w:val="singleLevel"/>
    <w:tmpl w:val="2FE4FB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689370"/>
    <w:multiLevelType w:val="singleLevel"/>
    <w:tmpl w:val="596893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91"/>
    <w:rsid w:val="00217789"/>
    <w:rsid w:val="002B6EFC"/>
    <w:rsid w:val="00497616"/>
    <w:rsid w:val="00634FDA"/>
    <w:rsid w:val="006B222F"/>
    <w:rsid w:val="00701491"/>
    <w:rsid w:val="008C5625"/>
    <w:rsid w:val="0096615E"/>
    <w:rsid w:val="00BB4102"/>
    <w:rsid w:val="00C610C1"/>
    <w:rsid w:val="00EA0A07"/>
    <w:rsid w:val="04244993"/>
    <w:rsid w:val="07A729EC"/>
    <w:rsid w:val="07E33BC1"/>
    <w:rsid w:val="0BCE4204"/>
    <w:rsid w:val="0DC26774"/>
    <w:rsid w:val="143E1987"/>
    <w:rsid w:val="16817A21"/>
    <w:rsid w:val="1E673101"/>
    <w:rsid w:val="214C0848"/>
    <w:rsid w:val="22465600"/>
    <w:rsid w:val="22F60071"/>
    <w:rsid w:val="27864265"/>
    <w:rsid w:val="27F41D18"/>
    <w:rsid w:val="29555F84"/>
    <w:rsid w:val="3047683F"/>
    <w:rsid w:val="305F58F8"/>
    <w:rsid w:val="3147003F"/>
    <w:rsid w:val="32B14101"/>
    <w:rsid w:val="331B3147"/>
    <w:rsid w:val="36BD725D"/>
    <w:rsid w:val="38F12790"/>
    <w:rsid w:val="3B5F6B46"/>
    <w:rsid w:val="3EA917DC"/>
    <w:rsid w:val="49295F30"/>
    <w:rsid w:val="4AF22E92"/>
    <w:rsid w:val="4C85728B"/>
    <w:rsid w:val="4E367FEF"/>
    <w:rsid w:val="51B23EDA"/>
    <w:rsid w:val="53FE4CC4"/>
    <w:rsid w:val="571842C4"/>
    <w:rsid w:val="5C2E0652"/>
    <w:rsid w:val="65924C7D"/>
    <w:rsid w:val="682A2DBA"/>
    <w:rsid w:val="68523ED2"/>
    <w:rsid w:val="6FB135E6"/>
    <w:rsid w:val="702E070F"/>
    <w:rsid w:val="73051700"/>
    <w:rsid w:val="7C5039C3"/>
    <w:rsid w:val="7F7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</Words>
  <Characters>559</Characters>
  <Lines>4</Lines>
  <Paragraphs>1</Paragraphs>
  <TotalTime>4</TotalTime>
  <ScaleCrop>false</ScaleCrop>
  <LinksUpToDate>false</LinksUpToDate>
  <CharactersWithSpaces>656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2017-11-23T07:50:00Z</dcterms:created>
  <dc:creator>Windows 用户</dc:creator>
  <cp:lastModifiedBy>逃吧</cp:lastModifiedBy>
  <dcterms:modified xsi:type="dcterms:W3CDTF">2020-06-04T06:45:49Z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