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2C0" w:rsidRPr="00993B13" w:rsidRDefault="000D67D4">
      <w:pPr>
        <w:jc w:val="center"/>
        <w:rPr>
          <w:rFonts w:ascii="黑体" w:eastAsia="黑体" w:hAnsi="黑体"/>
          <w:sz w:val="44"/>
          <w:szCs w:val="44"/>
        </w:rPr>
      </w:pPr>
      <w:r w:rsidRPr="00993B13">
        <w:rPr>
          <w:rFonts w:ascii="黑体" w:eastAsia="黑体" w:hAnsi="黑体" w:hint="eastAsia"/>
          <w:sz w:val="44"/>
          <w:szCs w:val="44"/>
        </w:rPr>
        <w:t>校外访客入校线上申请审批流程</w:t>
      </w:r>
      <w:r w:rsidR="00503A4E" w:rsidRPr="00993B13">
        <w:rPr>
          <w:rFonts w:ascii="黑体" w:eastAsia="黑体" w:hAnsi="黑体" w:hint="eastAsia"/>
          <w:sz w:val="44"/>
          <w:szCs w:val="44"/>
        </w:rPr>
        <w:t>指南</w:t>
      </w:r>
    </w:p>
    <w:p w:rsidR="00CB32C0" w:rsidRPr="00993B13" w:rsidRDefault="00CB32C0">
      <w:pPr>
        <w:rPr>
          <w:rFonts w:ascii="仿宋_GB2312" w:eastAsia="仿宋_GB2312"/>
          <w:sz w:val="32"/>
          <w:szCs w:val="32"/>
        </w:rPr>
      </w:pPr>
    </w:p>
    <w:p w:rsidR="00CB32C0" w:rsidRPr="00993B13" w:rsidRDefault="00503A4E" w:rsidP="00993B13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993B13">
        <w:rPr>
          <w:rFonts w:ascii="仿宋_GB2312" w:eastAsia="仿宋_GB2312" w:hint="eastAsia"/>
          <w:sz w:val="32"/>
          <w:szCs w:val="32"/>
        </w:rPr>
        <w:t>为贯彻国家对新冠肺炎疫情防控常态化工作的要求，保障良好安全的校园生活学习环境，需要对校外</w:t>
      </w:r>
      <w:r w:rsidR="00C00EC5">
        <w:rPr>
          <w:rFonts w:ascii="仿宋_GB2312" w:eastAsia="仿宋_GB2312" w:hint="eastAsia"/>
          <w:sz w:val="32"/>
          <w:szCs w:val="32"/>
        </w:rPr>
        <w:t>访客</w:t>
      </w:r>
      <w:r w:rsidRPr="00993B13">
        <w:rPr>
          <w:rFonts w:ascii="仿宋_GB2312" w:eastAsia="仿宋_GB2312" w:hint="eastAsia"/>
          <w:sz w:val="32"/>
          <w:szCs w:val="32"/>
        </w:rPr>
        <w:t>进校进行网上申报</w:t>
      </w:r>
      <w:r w:rsidR="00C00EC5">
        <w:rPr>
          <w:rFonts w:ascii="仿宋_GB2312" w:eastAsia="仿宋_GB2312" w:hint="eastAsia"/>
          <w:sz w:val="32"/>
          <w:szCs w:val="32"/>
        </w:rPr>
        <w:t>并审核。为此，保卫处联合信息管理中心结合我校实际情况开通</w:t>
      </w:r>
      <w:proofErr w:type="gramStart"/>
      <w:r w:rsidR="00C00EC5">
        <w:rPr>
          <w:rFonts w:ascii="仿宋_GB2312" w:eastAsia="仿宋_GB2312" w:hint="eastAsia"/>
          <w:sz w:val="32"/>
          <w:szCs w:val="32"/>
        </w:rPr>
        <w:t>访客</w:t>
      </w:r>
      <w:r w:rsidRPr="00993B13">
        <w:rPr>
          <w:rFonts w:ascii="仿宋_GB2312" w:eastAsia="仿宋_GB2312" w:hint="eastAsia"/>
          <w:sz w:val="32"/>
          <w:szCs w:val="32"/>
        </w:rPr>
        <w:t>线</w:t>
      </w:r>
      <w:proofErr w:type="gramEnd"/>
      <w:r w:rsidRPr="00993B13">
        <w:rPr>
          <w:rFonts w:ascii="仿宋_GB2312" w:eastAsia="仿宋_GB2312" w:hint="eastAsia"/>
          <w:sz w:val="32"/>
          <w:szCs w:val="32"/>
        </w:rPr>
        <w:t>上申请功能，方便学校开展正常的对外交流活动，申请进校系统流程说明如下：</w:t>
      </w:r>
    </w:p>
    <w:p w:rsidR="00CB32C0" w:rsidRPr="00993B13" w:rsidRDefault="00993B13" w:rsidP="00993B13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993B13">
        <w:rPr>
          <w:rFonts w:ascii="黑体" w:eastAsia="黑体" w:hAnsi="黑体" w:hint="eastAsia"/>
          <w:sz w:val="32"/>
          <w:szCs w:val="32"/>
        </w:rPr>
        <w:t>一、</w:t>
      </w:r>
      <w:r w:rsidR="00503A4E" w:rsidRPr="00993B13">
        <w:rPr>
          <w:rFonts w:ascii="黑体" w:eastAsia="黑体" w:hAnsi="黑体" w:hint="eastAsia"/>
          <w:sz w:val="32"/>
          <w:szCs w:val="32"/>
        </w:rPr>
        <w:t>校外</w:t>
      </w:r>
      <w:r w:rsidR="00C00EC5">
        <w:rPr>
          <w:rFonts w:ascii="黑体" w:eastAsia="黑体" w:hAnsi="黑体" w:hint="eastAsia"/>
          <w:sz w:val="32"/>
          <w:szCs w:val="32"/>
        </w:rPr>
        <w:t>访客</w:t>
      </w:r>
      <w:r w:rsidR="00503A4E" w:rsidRPr="00993B13">
        <w:rPr>
          <w:rFonts w:ascii="黑体" w:eastAsia="黑体" w:hAnsi="黑体" w:hint="eastAsia"/>
          <w:sz w:val="32"/>
          <w:szCs w:val="32"/>
        </w:rPr>
        <w:t>如何提交申请进校？</w:t>
      </w:r>
    </w:p>
    <w:p w:rsidR="00CB32C0" w:rsidRPr="00993B13" w:rsidRDefault="00993B13" w:rsidP="00993B13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1. </w:t>
      </w:r>
      <w:r w:rsidR="00503A4E" w:rsidRPr="00993B13">
        <w:rPr>
          <w:rFonts w:ascii="仿宋_GB2312" w:eastAsia="仿宋_GB2312" w:hint="eastAsia"/>
          <w:sz w:val="32"/>
          <w:szCs w:val="32"/>
        </w:rPr>
        <w:t>校外</w:t>
      </w:r>
      <w:r w:rsidR="00C00EC5">
        <w:rPr>
          <w:rFonts w:ascii="仿宋_GB2312" w:eastAsia="仿宋_GB2312" w:hint="eastAsia"/>
          <w:sz w:val="32"/>
          <w:szCs w:val="32"/>
        </w:rPr>
        <w:t>访客</w:t>
      </w:r>
      <w:r w:rsidR="00503A4E" w:rsidRPr="00993B13">
        <w:rPr>
          <w:rFonts w:ascii="仿宋_GB2312" w:eastAsia="仿宋_GB2312" w:hint="eastAsia"/>
          <w:sz w:val="32"/>
          <w:szCs w:val="32"/>
        </w:rPr>
        <w:t>如因工作原因入校，首先需关注学校“安徽商贸信息服务”</w:t>
      </w:r>
      <w:proofErr w:type="gramStart"/>
      <w:r w:rsidR="00503A4E" w:rsidRPr="00993B13">
        <w:rPr>
          <w:rFonts w:ascii="仿宋_GB2312" w:eastAsia="仿宋_GB2312" w:hint="eastAsia"/>
          <w:sz w:val="32"/>
          <w:szCs w:val="32"/>
        </w:rPr>
        <w:t>微信公众号</w:t>
      </w:r>
      <w:proofErr w:type="gramEnd"/>
      <w:r w:rsidR="00503A4E" w:rsidRPr="00993B13">
        <w:rPr>
          <w:rFonts w:ascii="仿宋_GB2312" w:eastAsia="仿宋_GB2312" w:hint="eastAsia"/>
          <w:sz w:val="32"/>
          <w:szCs w:val="32"/>
        </w:rPr>
        <w:t>，进行网上申报。</w:t>
      </w:r>
      <w:r w:rsidR="00503A4E" w:rsidRPr="00993B13">
        <w:rPr>
          <w:rFonts w:ascii="仿宋_GB2312" w:eastAsia="仿宋_GB2312" w:hint="eastAsia"/>
          <w:sz w:val="32"/>
          <w:szCs w:val="32"/>
        </w:rPr>
        <w:t> </w:t>
      </w:r>
      <w:r w:rsidR="00503A4E" w:rsidRPr="00993B13">
        <w:rPr>
          <w:rFonts w:ascii="仿宋_GB2312" w:eastAsia="仿宋_GB2312" w:hint="eastAsia"/>
          <w:sz w:val="32"/>
          <w:szCs w:val="32"/>
        </w:rPr>
        <w:t xml:space="preserve"> </w:t>
      </w:r>
      <w:r w:rsidR="00503A4E" w:rsidRPr="00993B13">
        <w:rPr>
          <w:rFonts w:ascii="仿宋_GB2312" w:eastAsia="仿宋_GB2312" w:hint="eastAsia"/>
          <w:sz w:val="32"/>
          <w:szCs w:val="32"/>
        </w:rPr>
        <w:t> </w:t>
      </w:r>
    </w:p>
    <w:p w:rsidR="00CB32C0" w:rsidRPr="00993B13" w:rsidRDefault="00503A4E">
      <w:pPr>
        <w:jc w:val="center"/>
        <w:rPr>
          <w:rFonts w:ascii="仿宋_GB2312" w:eastAsia="仿宋_GB2312"/>
          <w:sz w:val="32"/>
          <w:szCs w:val="32"/>
        </w:rPr>
      </w:pPr>
      <w:r w:rsidRPr="00993B13">
        <w:rPr>
          <w:rFonts w:ascii="仿宋_GB2312" w:eastAsia="仿宋_GB2312" w:hint="eastAsia"/>
          <w:noProof/>
          <w:sz w:val="32"/>
          <w:szCs w:val="32"/>
        </w:rPr>
        <w:drawing>
          <wp:inline distT="0" distB="0" distL="114300" distR="114300" wp14:anchorId="18D4E0D4" wp14:editId="39C1DAD1">
            <wp:extent cx="3276600" cy="3276600"/>
            <wp:effectExtent l="0" t="0" r="0" b="0"/>
            <wp:docPr id="1" name="图片 1" descr="880a9a1a4b9f24466e676d76e488f6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80a9a1a4b9f24466e676d76e488f66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2C0" w:rsidRPr="00993B13" w:rsidRDefault="00993B13" w:rsidP="00993B13">
      <w:pPr>
        <w:pStyle w:val="a6"/>
        <w:numPr>
          <w:ilvl w:val="0"/>
          <w:numId w:val="4"/>
        </w:numPr>
        <w:ind w:firstLineChars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</w:t>
      </w:r>
      <w:r w:rsidR="00503A4E" w:rsidRPr="00993B13">
        <w:rPr>
          <w:rFonts w:ascii="仿宋_GB2312" w:eastAsia="仿宋_GB2312" w:hint="eastAsia"/>
          <w:sz w:val="32"/>
          <w:szCs w:val="32"/>
        </w:rPr>
        <w:t>校外</w:t>
      </w:r>
      <w:r w:rsidR="00C00EC5">
        <w:rPr>
          <w:rFonts w:ascii="仿宋_GB2312" w:eastAsia="仿宋_GB2312" w:hint="eastAsia"/>
          <w:sz w:val="32"/>
          <w:szCs w:val="32"/>
        </w:rPr>
        <w:t>访客</w:t>
      </w:r>
      <w:r w:rsidR="00503A4E" w:rsidRPr="00993B13">
        <w:rPr>
          <w:rFonts w:ascii="仿宋_GB2312" w:eastAsia="仿宋_GB2312" w:hint="eastAsia"/>
          <w:sz w:val="32"/>
          <w:szCs w:val="32"/>
        </w:rPr>
        <w:t>访问“安徽商贸信息服务”</w:t>
      </w:r>
      <w:proofErr w:type="gramStart"/>
      <w:r w:rsidR="00503A4E" w:rsidRPr="00993B13">
        <w:rPr>
          <w:rFonts w:ascii="仿宋_GB2312" w:eastAsia="仿宋_GB2312" w:hint="eastAsia"/>
          <w:sz w:val="32"/>
          <w:szCs w:val="32"/>
        </w:rPr>
        <w:t>微信公众号</w:t>
      </w:r>
      <w:proofErr w:type="gramEnd"/>
      <w:r w:rsidR="00503A4E" w:rsidRPr="00993B13">
        <w:rPr>
          <w:rFonts w:ascii="仿宋_GB2312" w:eastAsia="仿宋_GB2312" w:hint="eastAsia"/>
          <w:sz w:val="32"/>
          <w:szCs w:val="32"/>
        </w:rPr>
        <w:t>，点击‘微服务’——‘访客通行’填写入校申请。</w:t>
      </w:r>
    </w:p>
    <w:p w:rsidR="00CB32C0" w:rsidRPr="00993B13" w:rsidRDefault="00503A4E">
      <w:pPr>
        <w:jc w:val="center"/>
        <w:rPr>
          <w:rFonts w:ascii="仿宋_GB2312" w:eastAsia="仿宋_GB2312"/>
          <w:sz w:val="32"/>
          <w:szCs w:val="32"/>
        </w:rPr>
      </w:pPr>
      <w:r w:rsidRPr="00993B13">
        <w:rPr>
          <w:rFonts w:ascii="仿宋_GB2312" w:eastAsia="仿宋_GB2312" w:hint="eastAsia"/>
          <w:sz w:val="32"/>
          <w:szCs w:val="32"/>
        </w:rPr>
        <w:object w:dxaOrig="5606" w:dyaOrig="55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0.5pt;height:279pt" o:ole="">
            <v:imagedata r:id="rId10" o:title=""/>
            <o:lock v:ext="edit" aspectratio="f"/>
          </v:shape>
          <o:OLEObject Type="Embed" ProgID="Visio.Drawing.15" ShapeID="_x0000_i1025" DrawAspect="Content" ObjectID="_1707569872" r:id="rId11"/>
        </w:object>
      </w:r>
    </w:p>
    <w:p w:rsidR="00CB32C0" w:rsidRPr="00993B13" w:rsidRDefault="00993B13" w:rsidP="00993B13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3. </w:t>
      </w:r>
      <w:r w:rsidR="00503A4E" w:rsidRPr="00993B13">
        <w:rPr>
          <w:rFonts w:ascii="仿宋_GB2312" w:eastAsia="仿宋_GB2312" w:hint="eastAsia"/>
          <w:sz w:val="32"/>
          <w:szCs w:val="32"/>
        </w:rPr>
        <w:t>申请人需提前与校内联系人进行沟通，获取联系人姓名，所在部门，经确认后进行网上申报。在申报页面填写个人相关来访信息、上传‘健康码’、‘行程码’、省外人员需提交‘48小时核酸检测报告’等防疫信息。‘校内联系人姓名’可通过搜索的方式进行选择。</w:t>
      </w:r>
    </w:p>
    <w:p w:rsidR="00CB32C0" w:rsidRPr="00993B13" w:rsidRDefault="00503A4E">
      <w:pPr>
        <w:jc w:val="center"/>
        <w:rPr>
          <w:rFonts w:ascii="仿宋_GB2312" w:eastAsia="仿宋_GB2312"/>
          <w:sz w:val="32"/>
          <w:szCs w:val="32"/>
        </w:rPr>
      </w:pPr>
      <w:r w:rsidRPr="00993B13">
        <w:rPr>
          <w:rFonts w:ascii="仿宋_GB2312" w:eastAsia="仿宋_GB2312" w:hint="eastAsia"/>
          <w:sz w:val="32"/>
          <w:szCs w:val="32"/>
        </w:rPr>
        <w:object w:dxaOrig="5970" w:dyaOrig="4050">
          <v:shape id="_x0000_i1026" type="#_x0000_t75" style="width:298.5pt;height:202.5pt" o:ole="">
            <v:imagedata r:id="rId12" o:title=""/>
            <o:lock v:ext="edit" aspectratio="f"/>
          </v:shape>
          <o:OLEObject Type="Embed" ProgID="Visio.Drawing.15" ShapeID="_x0000_i1026" DrawAspect="Content" ObjectID="_1707569873" r:id="rId13"/>
        </w:object>
      </w:r>
    </w:p>
    <w:p w:rsidR="00CB32C0" w:rsidRPr="00993B13" w:rsidRDefault="00E60BA5" w:rsidP="00E60BA5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4. </w:t>
      </w:r>
      <w:r w:rsidR="00503A4E" w:rsidRPr="00993B13">
        <w:rPr>
          <w:rFonts w:ascii="仿宋_GB2312" w:eastAsia="仿宋_GB2312" w:hint="eastAsia"/>
          <w:sz w:val="32"/>
          <w:szCs w:val="32"/>
        </w:rPr>
        <w:t>校外申请人在提交进校申请后，等待校内联系人进行审批。审批结果将通过短信通知到申请人，申请人可在进校当天访问“安徽商贸信息服务”</w:t>
      </w:r>
      <w:proofErr w:type="gramStart"/>
      <w:r w:rsidR="00503A4E" w:rsidRPr="00993B13">
        <w:rPr>
          <w:rFonts w:ascii="仿宋_GB2312" w:eastAsia="仿宋_GB2312" w:hint="eastAsia"/>
          <w:sz w:val="32"/>
          <w:szCs w:val="32"/>
        </w:rPr>
        <w:t>微信公众号</w:t>
      </w:r>
      <w:proofErr w:type="gramEnd"/>
      <w:r w:rsidR="00503A4E" w:rsidRPr="00993B13">
        <w:rPr>
          <w:rFonts w:ascii="仿宋_GB2312" w:eastAsia="仿宋_GB2312" w:hint="eastAsia"/>
          <w:sz w:val="32"/>
          <w:szCs w:val="32"/>
        </w:rPr>
        <w:t>，点击‘微服务’——‘访客通行’查看申请记录。</w:t>
      </w:r>
    </w:p>
    <w:p w:rsidR="00CB32C0" w:rsidRPr="00CD404D" w:rsidRDefault="00CD404D" w:rsidP="00CD404D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CD404D">
        <w:rPr>
          <w:rFonts w:ascii="黑体" w:eastAsia="黑体" w:hAnsi="黑体" w:hint="eastAsia"/>
          <w:sz w:val="32"/>
          <w:szCs w:val="32"/>
        </w:rPr>
        <w:t>二、</w:t>
      </w:r>
      <w:r w:rsidR="00503A4E" w:rsidRPr="00CD404D">
        <w:rPr>
          <w:rFonts w:ascii="黑体" w:eastAsia="黑体" w:hAnsi="黑体" w:hint="eastAsia"/>
          <w:sz w:val="32"/>
          <w:szCs w:val="32"/>
        </w:rPr>
        <w:t>校内如何进行审核？</w:t>
      </w:r>
    </w:p>
    <w:p w:rsidR="00CB32C0" w:rsidRPr="00993B13" w:rsidRDefault="00503A4E" w:rsidP="00CD404D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993B13">
        <w:rPr>
          <w:rFonts w:ascii="仿宋_GB2312" w:eastAsia="仿宋_GB2312" w:hint="eastAsia"/>
          <w:sz w:val="32"/>
          <w:szCs w:val="32"/>
        </w:rPr>
        <w:t>对校外</w:t>
      </w:r>
      <w:r w:rsidR="00C00EC5">
        <w:rPr>
          <w:rFonts w:ascii="仿宋_GB2312" w:eastAsia="仿宋_GB2312" w:hint="eastAsia"/>
          <w:sz w:val="32"/>
          <w:szCs w:val="32"/>
        </w:rPr>
        <w:t>访客</w:t>
      </w:r>
      <w:r w:rsidRPr="00993B13">
        <w:rPr>
          <w:rFonts w:ascii="仿宋_GB2312" w:eastAsia="仿宋_GB2312" w:hint="eastAsia"/>
          <w:sz w:val="32"/>
          <w:szCs w:val="32"/>
        </w:rPr>
        <w:t>申请进校采用1级审核机制，由校内联系人作为审核人。</w:t>
      </w:r>
    </w:p>
    <w:p w:rsidR="00CB32C0" w:rsidRPr="00993B13" w:rsidRDefault="00CD404D" w:rsidP="00CD404D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1. </w:t>
      </w:r>
      <w:r w:rsidR="00503A4E" w:rsidRPr="00993B13">
        <w:rPr>
          <w:rFonts w:ascii="仿宋_GB2312" w:eastAsia="仿宋_GB2312" w:hint="eastAsia"/>
          <w:sz w:val="32"/>
          <w:szCs w:val="32"/>
        </w:rPr>
        <w:t>校外申请进校</w:t>
      </w:r>
      <w:r w:rsidR="00C00EC5">
        <w:rPr>
          <w:rFonts w:ascii="仿宋_GB2312" w:eastAsia="仿宋_GB2312" w:hint="eastAsia"/>
          <w:sz w:val="32"/>
          <w:szCs w:val="32"/>
        </w:rPr>
        <w:t>访客</w:t>
      </w:r>
      <w:r w:rsidR="00503A4E" w:rsidRPr="00993B13">
        <w:rPr>
          <w:rFonts w:ascii="仿宋_GB2312" w:eastAsia="仿宋_GB2312" w:hint="eastAsia"/>
          <w:sz w:val="32"/>
          <w:szCs w:val="32"/>
        </w:rPr>
        <w:t>的校内联系人在申请人提交进校申请后，将在“安商微服务”中的消息中心收到一条访客进校审核信息。</w:t>
      </w:r>
    </w:p>
    <w:p w:rsidR="00CB32C0" w:rsidRPr="00993B13" w:rsidRDefault="00CD404D" w:rsidP="00CD404D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2. </w:t>
      </w:r>
      <w:r w:rsidR="00503A4E" w:rsidRPr="00993B13">
        <w:rPr>
          <w:rFonts w:ascii="仿宋_GB2312" w:eastAsia="仿宋_GB2312" w:hint="eastAsia"/>
          <w:sz w:val="32"/>
          <w:szCs w:val="32"/>
        </w:rPr>
        <w:t>校内联系人直接点击消息或在‘数字安商’——‘访客进校审批’即可进行相关进校信息的审核。</w:t>
      </w:r>
    </w:p>
    <w:p w:rsidR="00CD404D" w:rsidRDefault="00503A4E" w:rsidP="00CD404D">
      <w:pPr>
        <w:jc w:val="center"/>
        <w:rPr>
          <w:rFonts w:ascii="仿宋_GB2312" w:eastAsia="仿宋_GB2312"/>
          <w:sz w:val="32"/>
          <w:szCs w:val="32"/>
        </w:rPr>
      </w:pPr>
      <w:r w:rsidRPr="00993B13">
        <w:rPr>
          <w:rFonts w:ascii="仿宋_GB2312" w:eastAsia="仿宋_GB2312" w:hint="eastAsia"/>
          <w:sz w:val="32"/>
          <w:szCs w:val="32"/>
        </w:rPr>
        <w:object w:dxaOrig="3960" w:dyaOrig="4050">
          <v:shape id="_x0000_i1027" type="#_x0000_t75" style="width:198pt;height:202.5pt" o:ole="">
            <v:imagedata r:id="rId14" o:title=""/>
            <o:lock v:ext="edit" aspectratio="f"/>
          </v:shape>
          <o:OLEObject Type="Embed" ProgID="Visio.Drawing.15" ShapeID="_x0000_i1027" DrawAspect="Content" ObjectID="_1707569874" r:id="rId15"/>
        </w:object>
      </w:r>
    </w:p>
    <w:p w:rsidR="00CB32C0" w:rsidRPr="00CD404D" w:rsidRDefault="00CD404D" w:rsidP="00CD404D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3. </w:t>
      </w:r>
      <w:r w:rsidR="00503A4E" w:rsidRPr="00CD404D">
        <w:rPr>
          <w:rFonts w:ascii="仿宋_GB2312" w:eastAsia="仿宋_GB2312" w:hint="eastAsia"/>
          <w:sz w:val="32"/>
          <w:szCs w:val="32"/>
        </w:rPr>
        <w:t>审核结果将以短信的形式发送给申请人。</w:t>
      </w:r>
    </w:p>
    <w:p w:rsidR="00CD404D" w:rsidRDefault="00CD404D" w:rsidP="00CD404D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CD404D">
        <w:rPr>
          <w:rFonts w:ascii="黑体" w:eastAsia="黑体" w:hAnsi="黑体" w:hint="eastAsia"/>
          <w:sz w:val="32"/>
          <w:szCs w:val="32"/>
        </w:rPr>
        <w:t>三、注意事项</w:t>
      </w:r>
    </w:p>
    <w:p w:rsidR="00E324EB" w:rsidRDefault="00CD404D" w:rsidP="00CD404D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 xml:space="preserve">1. </w:t>
      </w:r>
      <w:r w:rsidR="00503A4E" w:rsidRPr="00993B13">
        <w:rPr>
          <w:rFonts w:ascii="仿宋_GB2312" w:eastAsia="仿宋_GB2312" w:hint="eastAsia"/>
          <w:sz w:val="32"/>
          <w:szCs w:val="32"/>
        </w:rPr>
        <w:t>校外</w:t>
      </w:r>
      <w:r w:rsidR="00C00EC5">
        <w:rPr>
          <w:rFonts w:ascii="仿宋_GB2312" w:eastAsia="仿宋_GB2312" w:hint="eastAsia"/>
          <w:sz w:val="32"/>
          <w:szCs w:val="32"/>
        </w:rPr>
        <w:t>访客</w:t>
      </w:r>
      <w:r w:rsidR="00503A4E" w:rsidRPr="00993B13">
        <w:rPr>
          <w:rFonts w:ascii="仿宋_GB2312" w:eastAsia="仿宋_GB2312" w:hint="eastAsia"/>
          <w:sz w:val="32"/>
          <w:szCs w:val="32"/>
        </w:rPr>
        <w:t>进校应提前一天进行申请，并获取审批结果。</w:t>
      </w:r>
    </w:p>
    <w:p w:rsidR="00CB32C0" w:rsidRPr="00CD404D" w:rsidRDefault="00C00EC5" w:rsidP="004F5742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 校外</w:t>
      </w:r>
      <w:r w:rsidR="00AB64BE">
        <w:rPr>
          <w:rFonts w:ascii="仿宋_GB2312" w:eastAsia="仿宋_GB2312" w:hint="eastAsia"/>
          <w:sz w:val="32"/>
          <w:szCs w:val="32"/>
        </w:rPr>
        <w:t>访客进校时</w:t>
      </w:r>
      <w:r w:rsidR="004F5742">
        <w:rPr>
          <w:rFonts w:ascii="仿宋_GB2312" w:eastAsia="仿宋_GB2312" w:hint="eastAsia"/>
          <w:sz w:val="32"/>
          <w:szCs w:val="32"/>
        </w:rPr>
        <w:t>需要主动</w:t>
      </w:r>
      <w:r w:rsidR="00AB64BE">
        <w:rPr>
          <w:rFonts w:ascii="仿宋_GB2312" w:eastAsia="仿宋_GB2312" w:hint="eastAsia"/>
          <w:sz w:val="32"/>
          <w:szCs w:val="32"/>
        </w:rPr>
        <w:t>出示审批结果</w:t>
      </w:r>
      <w:r w:rsidR="00825E74">
        <w:rPr>
          <w:rFonts w:ascii="仿宋_GB2312" w:eastAsia="仿宋_GB2312" w:hint="eastAsia"/>
          <w:sz w:val="32"/>
          <w:szCs w:val="32"/>
        </w:rPr>
        <w:t>给安保人员查验。</w:t>
      </w:r>
      <w:r w:rsidR="00AB64BE">
        <w:rPr>
          <w:rFonts w:ascii="仿宋_GB2312" w:eastAsia="仿宋_GB2312" w:hint="eastAsia"/>
          <w:sz w:val="32"/>
          <w:szCs w:val="32"/>
        </w:rPr>
        <w:t>经查验符合审批流程校外访客，需按照学校疫情防控相关</w:t>
      </w:r>
      <w:r w:rsidR="00F232E4">
        <w:rPr>
          <w:rFonts w:ascii="仿宋_GB2312" w:eastAsia="仿宋_GB2312" w:hint="eastAsia"/>
          <w:sz w:val="32"/>
          <w:szCs w:val="32"/>
        </w:rPr>
        <w:t>程序要求</w:t>
      </w:r>
      <w:r w:rsidR="00AB64BE">
        <w:rPr>
          <w:rFonts w:ascii="仿宋_GB2312" w:eastAsia="仿宋_GB2312" w:hint="eastAsia"/>
          <w:sz w:val="32"/>
          <w:szCs w:val="32"/>
        </w:rPr>
        <w:t>进入校园</w:t>
      </w:r>
      <w:r w:rsidR="00F232E4">
        <w:rPr>
          <w:rFonts w:ascii="仿宋_GB2312" w:eastAsia="仿宋_GB2312" w:hint="eastAsia"/>
          <w:sz w:val="32"/>
          <w:szCs w:val="32"/>
        </w:rPr>
        <w:t>。</w:t>
      </w:r>
      <w:bookmarkStart w:id="0" w:name="_GoBack"/>
      <w:bookmarkEnd w:id="0"/>
    </w:p>
    <w:p w:rsidR="00CB32C0" w:rsidRPr="00993B13" w:rsidRDefault="00CB32C0">
      <w:pPr>
        <w:jc w:val="right"/>
        <w:rPr>
          <w:rFonts w:ascii="仿宋_GB2312" w:eastAsia="仿宋_GB2312"/>
          <w:sz w:val="32"/>
          <w:szCs w:val="32"/>
        </w:rPr>
      </w:pPr>
    </w:p>
    <w:sectPr w:rsidR="00CB32C0" w:rsidRPr="00993B13" w:rsidSect="009A52EC"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7E65" w:rsidRDefault="00CB7E65" w:rsidP="009A52EC">
      <w:r>
        <w:separator/>
      </w:r>
    </w:p>
  </w:endnote>
  <w:endnote w:type="continuationSeparator" w:id="0">
    <w:p w:rsidR="00CB7E65" w:rsidRDefault="00CB7E65" w:rsidP="009A5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7E65" w:rsidRDefault="00CB7E65" w:rsidP="009A52EC">
      <w:r>
        <w:separator/>
      </w:r>
    </w:p>
  </w:footnote>
  <w:footnote w:type="continuationSeparator" w:id="0">
    <w:p w:rsidR="00CB7E65" w:rsidRDefault="00CB7E65" w:rsidP="009A52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5B2269E"/>
    <w:multiLevelType w:val="singleLevel"/>
    <w:tmpl w:val="B5B2269E"/>
    <w:lvl w:ilvl="0">
      <w:start w:val="1"/>
      <w:numFmt w:val="decimal"/>
      <w:suff w:val="nothing"/>
      <w:lvlText w:val="%1、"/>
      <w:lvlJc w:val="left"/>
    </w:lvl>
  </w:abstractNum>
  <w:abstractNum w:abstractNumId="1">
    <w:nsid w:val="D059AD49"/>
    <w:multiLevelType w:val="singleLevel"/>
    <w:tmpl w:val="D059AD49"/>
    <w:lvl w:ilvl="0">
      <w:start w:val="1"/>
      <w:numFmt w:val="decimal"/>
      <w:suff w:val="nothing"/>
      <w:lvlText w:val="%1、"/>
      <w:lvlJc w:val="left"/>
    </w:lvl>
  </w:abstractNum>
  <w:abstractNum w:abstractNumId="2">
    <w:nsid w:val="E01C0435"/>
    <w:multiLevelType w:val="singleLevel"/>
    <w:tmpl w:val="E01C0435"/>
    <w:lvl w:ilvl="0">
      <w:start w:val="1"/>
      <w:numFmt w:val="decimal"/>
      <w:suff w:val="nothing"/>
      <w:lvlText w:val="%1、"/>
      <w:lvlJc w:val="left"/>
    </w:lvl>
  </w:abstractNum>
  <w:abstractNum w:abstractNumId="3">
    <w:nsid w:val="268D2A90"/>
    <w:multiLevelType w:val="hybridMultilevel"/>
    <w:tmpl w:val="D1DC6300"/>
    <w:lvl w:ilvl="0" w:tplc="35E8708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9A46715"/>
    <w:multiLevelType w:val="hybridMultilevel"/>
    <w:tmpl w:val="D318BB2E"/>
    <w:lvl w:ilvl="0" w:tplc="F184D93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2C0"/>
    <w:rsid w:val="000D67D4"/>
    <w:rsid w:val="00102B9F"/>
    <w:rsid w:val="004947EE"/>
    <w:rsid w:val="004F5742"/>
    <w:rsid w:val="00503A4E"/>
    <w:rsid w:val="00825E74"/>
    <w:rsid w:val="00993B13"/>
    <w:rsid w:val="009A52EC"/>
    <w:rsid w:val="009F6E6E"/>
    <w:rsid w:val="00AB64BE"/>
    <w:rsid w:val="00BC4516"/>
    <w:rsid w:val="00C00EC5"/>
    <w:rsid w:val="00CB32C0"/>
    <w:rsid w:val="00CB7E65"/>
    <w:rsid w:val="00CD404D"/>
    <w:rsid w:val="00CD73B1"/>
    <w:rsid w:val="00E324EB"/>
    <w:rsid w:val="00E60BA5"/>
    <w:rsid w:val="00F232E4"/>
    <w:rsid w:val="00F239A1"/>
    <w:rsid w:val="16ED0790"/>
    <w:rsid w:val="1D492067"/>
    <w:rsid w:val="2C704272"/>
    <w:rsid w:val="2E957FE8"/>
    <w:rsid w:val="327B7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9A52EC"/>
    <w:rPr>
      <w:sz w:val="18"/>
      <w:szCs w:val="18"/>
    </w:rPr>
  </w:style>
  <w:style w:type="character" w:customStyle="1" w:styleId="Char">
    <w:name w:val="批注框文本 Char"/>
    <w:basedOn w:val="a0"/>
    <w:link w:val="a3"/>
    <w:rsid w:val="009A52EC"/>
    <w:rPr>
      <w:kern w:val="2"/>
      <w:sz w:val="18"/>
      <w:szCs w:val="18"/>
    </w:rPr>
  </w:style>
  <w:style w:type="paragraph" w:styleId="a4">
    <w:name w:val="header"/>
    <w:basedOn w:val="a"/>
    <w:link w:val="Char0"/>
    <w:rsid w:val="009A52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9A52EC"/>
    <w:rPr>
      <w:kern w:val="2"/>
      <w:sz w:val="18"/>
      <w:szCs w:val="18"/>
    </w:rPr>
  </w:style>
  <w:style w:type="paragraph" w:styleId="a5">
    <w:name w:val="footer"/>
    <w:basedOn w:val="a"/>
    <w:link w:val="Char1"/>
    <w:rsid w:val="009A52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9A52EC"/>
    <w:rPr>
      <w:kern w:val="2"/>
      <w:sz w:val="18"/>
      <w:szCs w:val="18"/>
    </w:rPr>
  </w:style>
  <w:style w:type="paragraph" w:styleId="a6">
    <w:name w:val="List Paragraph"/>
    <w:basedOn w:val="a"/>
    <w:uiPriority w:val="99"/>
    <w:rsid w:val="00993B13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9A52EC"/>
    <w:rPr>
      <w:sz w:val="18"/>
      <w:szCs w:val="18"/>
    </w:rPr>
  </w:style>
  <w:style w:type="character" w:customStyle="1" w:styleId="Char">
    <w:name w:val="批注框文本 Char"/>
    <w:basedOn w:val="a0"/>
    <w:link w:val="a3"/>
    <w:rsid w:val="009A52EC"/>
    <w:rPr>
      <w:kern w:val="2"/>
      <w:sz w:val="18"/>
      <w:szCs w:val="18"/>
    </w:rPr>
  </w:style>
  <w:style w:type="paragraph" w:styleId="a4">
    <w:name w:val="header"/>
    <w:basedOn w:val="a"/>
    <w:link w:val="Char0"/>
    <w:rsid w:val="009A52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9A52EC"/>
    <w:rPr>
      <w:kern w:val="2"/>
      <w:sz w:val="18"/>
      <w:szCs w:val="18"/>
    </w:rPr>
  </w:style>
  <w:style w:type="paragraph" w:styleId="a5">
    <w:name w:val="footer"/>
    <w:basedOn w:val="a"/>
    <w:link w:val="Char1"/>
    <w:rsid w:val="009A52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9A52EC"/>
    <w:rPr>
      <w:kern w:val="2"/>
      <w:sz w:val="18"/>
      <w:szCs w:val="18"/>
    </w:rPr>
  </w:style>
  <w:style w:type="paragraph" w:styleId="a6">
    <w:name w:val="List Paragraph"/>
    <w:basedOn w:val="a"/>
    <w:uiPriority w:val="99"/>
    <w:rsid w:val="00993B1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123</Words>
  <Characters>704</Characters>
  <Application>Microsoft Office Word</Application>
  <DocSecurity>0</DocSecurity>
  <Lines>5</Lines>
  <Paragraphs>1</Paragraphs>
  <ScaleCrop>false</ScaleCrop>
  <Company/>
  <LinksUpToDate>false</LinksUpToDate>
  <CharactersWithSpaces>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18</cp:revision>
  <dcterms:created xsi:type="dcterms:W3CDTF">2022-01-10T06:33:00Z</dcterms:created>
  <dcterms:modified xsi:type="dcterms:W3CDTF">2022-02-28T08:11:00Z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7A7551C2CC924689AC11D6E075B94E1D</vt:lpwstr>
  </property>
</Properties>
</file>