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default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安徽商贸职业技术学院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项目化教学案例推广使用价值</w:t>
      </w:r>
      <w:bookmarkStart w:id="0" w:name="_GoBack"/>
      <w:r>
        <w:rPr>
          <w:rFonts w:hint="eastAsia" w:ascii="黑体" w:eastAsia="黑体"/>
          <w:sz w:val="28"/>
          <w:szCs w:val="28"/>
          <w:lang w:val="en-US" w:eastAsia="zh-CN"/>
        </w:rPr>
        <w:t>鉴定</w:t>
      </w:r>
      <w:r>
        <w:rPr>
          <w:rFonts w:hint="eastAsia" w:ascii="黑体" w:eastAsia="黑体"/>
          <w:sz w:val="28"/>
          <w:szCs w:val="28"/>
        </w:rPr>
        <w:t>意见</w:t>
      </w:r>
      <w:r>
        <w:rPr>
          <w:rFonts w:hint="eastAsia" w:ascii="黑体" w:eastAsia="黑体"/>
          <w:sz w:val="28"/>
          <w:szCs w:val="28"/>
          <w:lang w:val="en-US" w:eastAsia="zh-CN"/>
        </w:rPr>
        <w:t>表</w:t>
      </w:r>
      <w:bookmarkEnd w:id="0"/>
    </w:p>
    <w:tbl>
      <w:tblPr>
        <w:tblStyle w:val="2"/>
        <w:tblW w:w="8532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57"/>
        <w:gridCol w:w="2361"/>
        <w:gridCol w:w="1377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849" w:type="dxa"/>
            <w:gridSpan w:val="2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项目化教学</w:t>
            </w:r>
          </w:p>
          <w:p>
            <w:pPr>
              <w:wordWrap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案例名称</w:t>
            </w:r>
          </w:p>
        </w:tc>
        <w:tc>
          <w:tcPr>
            <w:tcW w:w="6683" w:type="dxa"/>
            <w:gridSpan w:val="3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849" w:type="dxa"/>
            <w:gridSpan w:val="2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撰写人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所属院部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692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default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案例相关性与推广价值</w:t>
            </w:r>
          </w:p>
        </w:tc>
        <w:tc>
          <w:tcPr>
            <w:tcW w:w="7840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line="400" w:lineRule="exact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）项目化教学案例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与工作站实践工作相关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性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spacing w:line="400" w:lineRule="exact"/>
              <w:jc w:val="left"/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 w:val="0"/>
              <w:spacing w:line="400" w:lineRule="exact"/>
              <w:jc w:val="left"/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 w:val="0"/>
              <w:spacing w:line="400" w:lineRule="exact"/>
              <w:jc w:val="left"/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 w:val="0"/>
              <w:spacing w:line="400" w:lineRule="exact"/>
              <w:jc w:val="left"/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400" w:lineRule="exact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项目化教学案例推广使用价值</w:t>
            </w:r>
          </w:p>
          <w:p>
            <w:pPr>
              <w:wordWrap w:val="0"/>
              <w:spacing w:line="400" w:lineRule="exact"/>
              <w:jc w:val="left"/>
              <w:rPr>
                <w:rFonts w:hint="default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400" w:lineRule="exact"/>
              <w:jc w:val="left"/>
              <w:rPr>
                <w:rFonts w:hint="default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400" w:lineRule="exact"/>
              <w:jc w:val="left"/>
              <w:rPr>
                <w:rFonts w:hint="default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692" w:type="dxa"/>
            <w:vMerge w:val="restart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专家鉴定意见</w:t>
            </w:r>
          </w:p>
        </w:tc>
        <w:tc>
          <w:tcPr>
            <w:tcW w:w="7840" w:type="dxa"/>
            <w:gridSpan w:val="4"/>
            <w:noWrap w:val="0"/>
            <w:vAlign w:val="bottom"/>
          </w:tcPr>
          <w:p>
            <w:pPr>
              <w:wordWrap w:val="0"/>
              <w:spacing w:line="40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鉴定</w:t>
            </w:r>
            <w:r>
              <w:rPr>
                <w:rFonts w:hint="eastAsia" w:ascii="仿宋_GB2312" w:eastAsia="仿宋_GB2312"/>
                <w:sz w:val="24"/>
              </w:rPr>
              <w:t>人（签章）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日   期：     </w:t>
            </w:r>
          </w:p>
          <w:p>
            <w:pPr>
              <w:wordWrap w:val="0"/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单位：                              </w:t>
            </w:r>
            <w:r>
              <w:rPr>
                <w:rFonts w:hint="eastAsia" w:ascii="仿宋_GB2312" w:eastAsia="仿宋_GB2312"/>
                <w:sz w:val="24"/>
              </w:rPr>
              <w:t>专业技术职务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692" w:type="dxa"/>
            <w:vMerge w:val="continue"/>
            <w:noWrap w:val="0"/>
            <w:vAlign w:val="bottom"/>
          </w:tcPr>
          <w:p>
            <w:pPr>
              <w:wordWrap w:val="0"/>
              <w:spacing w:line="40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40" w:type="dxa"/>
            <w:gridSpan w:val="4"/>
            <w:noWrap w:val="0"/>
            <w:vAlign w:val="bottom"/>
          </w:tcPr>
          <w:p>
            <w:pPr>
              <w:wordWrap w:val="0"/>
              <w:spacing w:line="40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鉴定</w:t>
            </w:r>
            <w:r>
              <w:rPr>
                <w:rFonts w:hint="eastAsia" w:ascii="仿宋_GB2312" w:eastAsia="仿宋_GB2312"/>
                <w:sz w:val="24"/>
              </w:rPr>
              <w:t>人（签章）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日   期：     </w:t>
            </w:r>
          </w:p>
          <w:p>
            <w:pPr>
              <w:wordWrap w:val="0"/>
              <w:spacing w:line="40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单位：                              </w:t>
            </w:r>
            <w:r>
              <w:rPr>
                <w:rFonts w:hint="eastAsia" w:ascii="仿宋_GB2312" w:eastAsia="仿宋_GB2312"/>
                <w:sz w:val="24"/>
              </w:rPr>
              <w:t>专业技术职务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692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备注</w:t>
            </w:r>
          </w:p>
        </w:tc>
        <w:tc>
          <w:tcPr>
            <w:tcW w:w="7840" w:type="dxa"/>
            <w:gridSpan w:val="4"/>
            <w:noWrap w:val="0"/>
            <w:vAlign w:val="bottom"/>
          </w:tcPr>
          <w:p>
            <w:pPr>
              <w:wordWrap w:val="0"/>
              <w:spacing w:line="40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说明：1.本表用于我校教师实践进修项目化教学案例成果鉴定；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2.鉴定专家专业技术职务要求为高级职称，表中应写明鉴定结果和理由。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jQxMzM1YTQ1MDI5YTk0N2JmNmQ0YjhjODBkOWYifQ=="/>
  </w:docVars>
  <w:rsids>
    <w:rsidRoot w:val="75C54B34"/>
    <w:rsid w:val="160052C3"/>
    <w:rsid w:val="20FB5168"/>
    <w:rsid w:val="21182E5F"/>
    <w:rsid w:val="24480FA2"/>
    <w:rsid w:val="285E0D94"/>
    <w:rsid w:val="29783C39"/>
    <w:rsid w:val="2D2E0DD5"/>
    <w:rsid w:val="31886E82"/>
    <w:rsid w:val="381E6DF0"/>
    <w:rsid w:val="3A802DEC"/>
    <w:rsid w:val="3EF67B21"/>
    <w:rsid w:val="42A31D6D"/>
    <w:rsid w:val="4D752558"/>
    <w:rsid w:val="59573CDD"/>
    <w:rsid w:val="5AB000BC"/>
    <w:rsid w:val="5B2B4256"/>
    <w:rsid w:val="5C34538D"/>
    <w:rsid w:val="5E3A3775"/>
    <w:rsid w:val="6207065A"/>
    <w:rsid w:val="675E59B4"/>
    <w:rsid w:val="68030E0A"/>
    <w:rsid w:val="6BB237C9"/>
    <w:rsid w:val="6C5555D7"/>
    <w:rsid w:val="71597917"/>
    <w:rsid w:val="74AF33D5"/>
    <w:rsid w:val="75C54B34"/>
    <w:rsid w:val="77DB72D8"/>
    <w:rsid w:val="782D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203</Characters>
  <Lines>0</Lines>
  <Paragraphs>0</Paragraphs>
  <TotalTime>1</TotalTime>
  <ScaleCrop>false</ScaleCrop>
  <LinksUpToDate>false</LinksUpToDate>
  <CharactersWithSpaces>328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2022-09-16T03:01:00Z</dcterms:created>
  <dc:creator>yinxx</dc:creator>
  <cp:lastModifiedBy>610lin</cp:lastModifiedBy>
  <dcterms:modified xsi:type="dcterms:W3CDTF">2022-09-16T08:22:07Z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7EB6D800C28240F6A41AD8499CE03B68</vt:lpwstr>
  </property>
</Properties>
</file>