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hint="eastAsia"/>
          <w:kern w:val="0"/>
          <w:sz w:val="36"/>
          <w:szCs w:val="36"/>
        </w:rPr>
        <w:t>安徽省普通高等学校品学兼优毕业生名单</w:t>
      </w: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（排列范例、纵向</w:t>
      </w:r>
      <w:r>
        <w:rPr>
          <w:rFonts w:ascii="黑体" w:eastAsia="黑体" w:hAnsi="宋体" w:hint="eastAsia"/>
          <w:kern w:val="0"/>
          <w:sz w:val="36"/>
          <w:szCs w:val="36"/>
        </w:rPr>
        <w:t>6</w:t>
      </w:r>
      <w:r>
        <w:rPr>
          <w:rFonts w:ascii="黑体" w:eastAsia="黑体" w:hAnsi="宋体" w:hint="eastAsia"/>
          <w:kern w:val="0"/>
          <w:sz w:val="36"/>
          <w:szCs w:val="36"/>
        </w:rPr>
        <w:t>排）</w:t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（电子信息工程系，共</w:t>
      </w:r>
      <w:r>
        <w:rPr>
          <w:rFonts w:ascii="黑体" w:eastAsia="黑体" w:hAnsi="宋体" w:hint="eastAsia"/>
          <w:kern w:val="0"/>
          <w:sz w:val="28"/>
          <w:szCs w:val="28"/>
        </w:rPr>
        <w:t xml:space="preserve"> 16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rPr>
          <w:rFonts w:ascii="方正仿宋_GBK" w:eastAsia="方正仿宋_GBK" w:hAnsi="宋体" w:cs="宋体"/>
          <w:kern w:val="0"/>
          <w:sz w:val="24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姚佳甜</w:t>
      </w:r>
      <w:r>
        <w:rPr>
          <w:rStyle w:val="font11"/>
          <w:lang w:bidi="ar"/>
        </w:rPr>
        <w:t>(</w:t>
      </w:r>
      <w:r>
        <w:rPr>
          <w:rStyle w:val="font11"/>
          <w:lang w:bidi="ar"/>
        </w:rPr>
        <w:t>女）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张婷婷</w:t>
      </w:r>
      <w:r>
        <w:rPr>
          <w:rStyle w:val="font11"/>
          <w:lang w:bidi="ar"/>
        </w:rPr>
        <w:t>(</w:t>
      </w:r>
      <w:r>
        <w:rPr>
          <w:rStyle w:val="font11"/>
          <w:lang w:bidi="ar"/>
        </w:rPr>
        <w:t>女</w:t>
      </w:r>
      <w:r>
        <w:rPr>
          <w:rStyle w:val="font11"/>
          <w:lang w:bidi="ar"/>
        </w:rPr>
        <w:t>)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刘仁豪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江雨田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郭子薇</w:t>
      </w:r>
      <w:r>
        <w:rPr>
          <w:rStyle w:val="font11"/>
          <w:lang w:bidi="ar"/>
        </w:rPr>
        <w:t>(</w:t>
      </w:r>
      <w:r>
        <w:rPr>
          <w:rStyle w:val="font11"/>
          <w:lang w:bidi="ar"/>
        </w:rPr>
        <w:t>女</w:t>
      </w:r>
      <w:r>
        <w:rPr>
          <w:rStyle w:val="font11"/>
          <w:lang w:bidi="ar"/>
        </w:rPr>
        <w:t>)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向婷婷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张丽芬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Style w:val="font11"/>
          <w:lang w:bidi="ar"/>
        </w:rPr>
        <w:t>）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于佩瑶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叶志宏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管锦杰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翟梦雅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杨丽勤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</w:p>
    <w:p w:rsidR="00977669" w:rsidRDefault="00A96B2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邓纪鑫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刘庆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钱其樊</w:t>
      </w:r>
      <w: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汪林</w:t>
      </w:r>
      <w:r>
        <w:tab/>
      </w:r>
      <w:r>
        <w:tab/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320" w:lineRule="exact"/>
      </w:pPr>
      <w:r>
        <w:tab/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</w:t>
      </w:r>
      <w:r>
        <w:rPr>
          <w:rFonts w:ascii="黑体" w:eastAsia="黑体" w:hAnsi="宋体" w:hint="eastAsia"/>
          <w:kern w:val="0"/>
          <w:sz w:val="28"/>
          <w:szCs w:val="28"/>
        </w:rPr>
        <w:t>人文外语系</w:t>
      </w:r>
      <w:r>
        <w:rPr>
          <w:rFonts w:ascii="黑体" w:eastAsia="黑体" w:hAnsi="宋体" w:hint="eastAsia"/>
          <w:kern w:val="0"/>
          <w:sz w:val="28"/>
          <w:szCs w:val="28"/>
        </w:rPr>
        <w:t>，共</w:t>
      </w:r>
      <w:r>
        <w:rPr>
          <w:rFonts w:ascii="黑体" w:eastAsia="黑体" w:hAnsi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宋体" w:hint="eastAsia"/>
          <w:kern w:val="0"/>
          <w:sz w:val="28"/>
          <w:szCs w:val="28"/>
        </w:rPr>
        <w:t>6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tabs>
          <w:tab w:val="left" w:pos="1575"/>
          <w:tab w:val="left" w:pos="2553"/>
        </w:tabs>
        <w:spacing w:line="290" w:lineRule="exact"/>
        <w:jc w:val="left"/>
        <w:rPr>
          <w:rFonts w:ascii="仿宋_GB2312" w:eastAsia="仿宋_GB2312"/>
          <w:sz w:val="28"/>
          <w:szCs w:val="28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张佳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孙省委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赵港辉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邹园园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王颖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梦洁（女）</w:t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（会计系，共</w:t>
      </w:r>
      <w:r>
        <w:rPr>
          <w:rFonts w:ascii="黑体" w:eastAsia="黑体" w:hAnsi="宋体" w:hint="eastAsia"/>
          <w:kern w:val="0"/>
          <w:sz w:val="28"/>
          <w:szCs w:val="28"/>
        </w:rPr>
        <w:t>15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tabs>
          <w:tab w:val="left" w:pos="1575"/>
          <w:tab w:val="left" w:pos="2553"/>
        </w:tabs>
        <w:spacing w:line="290" w:lineRule="exact"/>
        <w:jc w:val="left"/>
        <w:rPr>
          <w:rFonts w:ascii="仿宋_GB2312" w:eastAsia="仿宋_GB2312"/>
          <w:sz w:val="28"/>
          <w:szCs w:val="28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刘文文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叶美霞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阳琴芳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伊安楠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毕雯青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江慧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张红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高军武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范海源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谷帅垒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欧小丽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代自豪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</w:pP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邵芸芸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罗燕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徐芮娟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tab/>
      </w:r>
      <w:r>
        <w:tab/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（经济贸易系，共</w:t>
      </w:r>
      <w:r>
        <w:rPr>
          <w:rFonts w:ascii="黑体" w:eastAsia="黑体" w:hAnsi="宋体" w:hint="eastAsia"/>
          <w:kern w:val="0"/>
          <w:sz w:val="28"/>
          <w:szCs w:val="28"/>
        </w:rPr>
        <w:t xml:space="preserve"> 15 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tabs>
          <w:tab w:val="left" w:pos="1575"/>
          <w:tab w:val="left" w:pos="2553"/>
        </w:tabs>
        <w:spacing w:line="290" w:lineRule="exact"/>
        <w:jc w:val="left"/>
        <w:rPr>
          <w:rFonts w:ascii="仿宋_GB2312" w:eastAsia="仿宋_GB2312"/>
          <w:sz w:val="28"/>
          <w:szCs w:val="28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涂晓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苗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王静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周安安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刘伟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赵小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张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宇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谢超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马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庆华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卞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茹月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陈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慧娟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李博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程雯箐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梁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雨晴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李倩倩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周海家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tab/>
      </w:r>
      <w:r>
        <w:tab/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</w:t>
      </w:r>
      <w:r>
        <w:rPr>
          <w:rFonts w:ascii="黑体" w:eastAsia="黑体" w:hAnsi="宋体" w:hint="eastAsia"/>
          <w:kern w:val="0"/>
          <w:sz w:val="28"/>
          <w:szCs w:val="28"/>
        </w:rPr>
        <w:t>工商管理系，共</w:t>
      </w:r>
      <w:r>
        <w:rPr>
          <w:rFonts w:ascii="黑体" w:eastAsia="黑体" w:hAnsi="宋体" w:hint="eastAsia"/>
          <w:kern w:val="0"/>
          <w:sz w:val="28"/>
          <w:szCs w:val="28"/>
        </w:rPr>
        <w:t>14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00" w:lineRule="exact"/>
        <w:jc w:val="left"/>
        <w:rPr>
          <w:rFonts w:ascii="方正仿宋_GBK" w:eastAsia="方正仿宋_GBK" w:hAnsi="宋体" w:cs="宋体"/>
          <w:kern w:val="0"/>
          <w:sz w:val="24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石向阳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赵妮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郭文豪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陈如意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胡雨欣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马胜男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lastRenderedPageBreak/>
        <w:t>叶楠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姜瑞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孙宇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林青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陈泽路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李子心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万康林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邵珍珍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  <w:tab/>
      </w:r>
      <w:r>
        <w:tab/>
      </w:r>
      <w:r>
        <w:tab/>
      </w:r>
      <w:r>
        <w:tab/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（财务金融系，共</w:t>
      </w:r>
      <w:r>
        <w:rPr>
          <w:rFonts w:ascii="黑体" w:eastAsia="黑体" w:hAnsi="宋体" w:hint="eastAsia"/>
          <w:kern w:val="0"/>
          <w:sz w:val="28"/>
          <w:szCs w:val="28"/>
        </w:rPr>
        <w:t>10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tabs>
          <w:tab w:val="left" w:pos="1575"/>
          <w:tab w:val="left" w:pos="2553"/>
        </w:tabs>
        <w:spacing w:line="290" w:lineRule="exact"/>
        <w:jc w:val="left"/>
        <w:rPr>
          <w:rFonts w:ascii="仿宋_GB2312" w:eastAsia="仿宋_GB2312"/>
          <w:sz w:val="28"/>
          <w:szCs w:val="28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王静鑫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王蕴康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彭鸿飞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吴雪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付颖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陈慧婷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肖虎强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袁绪功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李飞兴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张丽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)</w:t>
      </w:r>
      <w:r>
        <w:tab/>
      </w:r>
      <w:r>
        <w:tab/>
      </w:r>
    </w:p>
    <w:p w:rsidR="00977669" w:rsidRDefault="00977669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eastAsia="黑体" w:hAnsi="宋体"/>
          <w:kern w:val="0"/>
          <w:sz w:val="28"/>
          <w:szCs w:val="28"/>
        </w:rPr>
      </w:pPr>
    </w:p>
    <w:p w:rsidR="00977669" w:rsidRDefault="00A96B23"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28"/>
          <w:szCs w:val="28"/>
        </w:rPr>
        <w:t>（</w:t>
      </w:r>
      <w:r>
        <w:rPr>
          <w:rFonts w:ascii="黑体" w:eastAsia="黑体" w:hAnsi="宋体" w:hint="eastAsia"/>
          <w:kern w:val="0"/>
          <w:sz w:val="28"/>
          <w:szCs w:val="28"/>
        </w:rPr>
        <w:t>艺术设计</w:t>
      </w:r>
      <w:r>
        <w:rPr>
          <w:rFonts w:ascii="黑体" w:eastAsia="黑体" w:hAnsi="宋体" w:hint="eastAsia"/>
          <w:kern w:val="0"/>
          <w:sz w:val="28"/>
          <w:szCs w:val="28"/>
        </w:rPr>
        <w:t>系，共</w:t>
      </w:r>
      <w:r>
        <w:rPr>
          <w:rFonts w:ascii="黑体" w:eastAsia="黑体" w:hAnsi="宋体" w:hint="eastAsia"/>
          <w:kern w:val="0"/>
          <w:sz w:val="28"/>
          <w:szCs w:val="28"/>
        </w:rPr>
        <w:t>5</w:t>
      </w:r>
      <w:r>
        <w:rPr>
          <w:rFonts w:ascii="黑体" w:eastAsia="黑体" w:hAnsi="宋体" w:hint="eastAsia"/>
          <w:kern w:val="0"/>
          <w:sz w:val="28"/>
          <w:szCs w:val="28"/>
        </w:rPr>
        <w:t>人）</w:t>
      </w:r>
    </w:p>
    <w:p w:rsidR="00977669" w:rsidRDefault="00977669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</w:p>
    <w:p w:rsidR="00977669" w:rsidRDefault="00A96B23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杨洪超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张芹（女）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郑旭飞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李天慈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>王军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ab/>
      </w:r>
    </w:p>
    <w:p w:rsidR="00977669" w:rsidRDefault="00977669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textAlignment w:val="top"/>
        <w:rPr>
          <w:rFonts w:ascii="方正仿宋_GBK" w:eastAsia="方正仿宋_GBK" w:hAnsi="方正仿宋_GBK" w:cs="方正仿宋_GBK"/>
          <w:color w:val="000000"/>
          <w:kern w:val="0"/>
          <w:sz w:val="24"/>
          <w:lang w:bidi="ar"/>
        </w:rPr>
      </w:pPr>
    </w:p>
    <w:sectPr w:rsidR="0097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23" w:rsidRDefault="00A96B23" w:rsidP="00B43AA5">
      <w:r>
        <w:separator/>
      </w:r>
    </w:p>
  </w:endnote>
  <w:endnote w:type="continuationSeparator" w:id="0">
    <w:p w:rsidR="00A96B23" w:rsidRDefault="00A96B23" w:rsidP="00B4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23" w:rsidRDefault="00A96B23" w:rsidP="00B43AA5">
      <w:r>
        <w:separator/>
      </w:r>
    </w:p>
  </w:footnote>
  <w:footnote w:type="continuationSeparator" w:id="0">
    <w:p w:rsidR="00A96B23" w:rsidRDefault="00A96B23" w:rsidP="00B4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669"/>
    <w:rsid w:val="00977669"/>
    <w:rsid w:val="00A96B23"/>
    <w:rsid w:val="00B43AA5"/>
    <w:rsid w:val="013221F8"/>
    <w:rsid w:val="1E300C73"/>
    <w:rsid w:val="2A746EBB"/>
    <w:rsid w:val="421B7DD9"/>
    <w:rsid w:val="4A977ED1"/>
    <w:rsid w:val="56913447"/>
    <w:rsid w:val="751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F7C31A-9D25-4951-83DE-BE679706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default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B4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3AA5"/>
    <w:rPr>
      <w:kern w:val="2"/>
      <w:sz w:val="18"/>
      <w:szCs w:val="18"/>
    </w:rPr>
  </w:style>
  <w:style w:type="paragraph" w:styleId="a6">
    <w:name w:val="footer"/>
    <w:basedOn w:val="a"/>
    <w:link w:val="a7"/>
    <w:rsid w:val="00B4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3A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娄婧璇</cp:lastModifiedBy>
  <cp:revision>2</cp:revision>
  <dcterms:created xsi:type="dcterms:W3CDTF">2020-03-02T04:18:00Z</dcterms:created>
  <dcterms:modified xsi:type="dcterms:W3CDTF">2020-03-02T04:18:00Z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